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859E5" w14:textId="77777777" w:rsidR="00FC3FA3" w:rsidRPr="00FC3FA3" w:rsidRDefault="00FC3FA3" w:rsidP="00FC3FA3">
      <w:pPr>
        <w:widowControl/>
        <w:jc w:val="center"/>
        <w:rPr>
          <w:rFonts w:ascii="方正小标宋_GBK" w:eastAsia="方正小标宋_GBK" w:hAnsi="PingFang SC" w:cs="宋体" w:hint="eastAsia"/>
          <w:b/>
          <w:bCs/>
          <w:color w:val="333333"/>
          <w:kern w:val="0"/>
          <w:sz w:val="40"/>
          <w:szCs w:val="40"/>
        </w:rPr>
      </w:pPr>
      <w:r w:rsidRPr="00FC3FA3">
        <w:rPr>
          <w:rFonts w:ascii="方正小标宋_GBK" w:eastAsia="方正小标宋_GBK" w:hAnsi="PingFang SC" w:cs="宋体" w:hint="eastAsia"/>
          <w:b/>
          <w:bCs/>
          <w:color w:val="333333"/>
          <w:kern w:val="0"/>
          <w:sz w:val="40"/>
          <w:szCs w:val="40"/>
        </w:rPr>
        <w:t>2024年度云南省新时代文明实践社科普及志愿服务项目申报公告</w:t>
      </w:r>
    </w:p>
    <w:p w14:paraId="08C071E2" w14:textId="77777777" w:rsidR="00FC3FA3" w:rsidRPr="00FC3FA3" w:rsidRDefault="00FC3FA3" w:rsidP="00FC3FA3">
      <w:pPr>
        <w:widowControl/>
        <w:spacing w:line="585" w:lineRule="atLeast"/>
        <w:ind w:firstLine="645"/>
        <w:rPr>
          <w:rFonts w:ascii="仿宋_GB2312" w:eastAsia="仿宋_GB2312" w:hAnsi="微软雅黑" w:cs="宋体" w:hint="eastAsia"/>
          <w:color w:val="0C0C0C"/>
          <w:kern w:val="0"/>
          <w:sz w:val="32"/>
          <w:szCs w:val="32"/>
        </w:rPr>
      </w:pPr>
      <w:r w:rsidRPr="00FC3FA3">
        <w:rPr>
          <w:rFonts w:ascii="仿宋_GB2312" w:eastAsia="仿宋_GB2312" w:hAnsi="微软雅黑" w:cs="宋体" w:hint="eastAsia"/>
          <w:color w:val="0C0C0C"/>
          <w:kern w:val="0"/>
          <w:sz w:val="32"/>
          <w:szCs w:val="32"/>
        </w:rPr>
        <w:t>为认真学习贯彻习近平新时代中国特色社会主义思想、党的二十大和二十届二中全会精神，扎实推进《志愿服务条例》《中共中央办公厅、国务院办公厅关于健全新时代志愿服务体系的意见》和《云南省社会科学普及条例》贯彻落实，引导我省社科工作者成为“先进思想的倡导者、学术研究的开拓者、社会风尚的引领者、党执政的坚定支持者”，经省委文明办、省社科联批准，现就</w:t>
      </w:r>
      <w:r w:rsidRPr="00FC3FA3">
        <w:rPr>
          <w:rFonts w:ascii="仿宋_GB2312" w:eastAsia="仿宋_GB2312" w:hAnsi="微软雅黑" w:cs="宋体"/>
          <w:color w:val="0C0C0C"/>
          <w:kern w:val="0"/>
          <w:sz w:val="32"/>
          <w:szCs w:val="32"/>
        </w:rPr>
        <w:t>2024</w:t>
      </w:r>
      <w:r w:rsidRPr="00FC3FA3">
        <w:rPr>
          <w:rFonts w:ascii="仿宋_GB2312" w:eastAsia="仿宋_GB2312" w:hAnsi="微软雅黑" w:cs="宋体" w:hint="eastAsia"/>
          <w:color w:val="0C0C0C"/>
          <w:kern w:val="0"/>
          <w:sz w:val="32"/>
          <w:szCs w:val="32"/>
        </w:rPr>
        <w:t>年度云南省新时代文明实践社科普及志愿服务项目（以下简称科普志愿服务项目）申报工作有关事项公告如下。</w:t>
      </w:r>
    </w:p>
    <w:p w14:paraId="59DDA9F7"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黑体" w:eastAsia="黑体" w:hAnsi="黑体" w:cs="宋体" w:hint="eastAsia"/>
          <w:color w:val="0C0C0C"/>
          <w:kern w:val="0"/>
          <w:sz w:val="32"/>
          <w:szCs w:val="32"/>
        </w:rPr>
        <w:t>一、总体要求</w:t>
      </w:r>
    </w:p>
    <w:p w14:paraId="27CE51C8"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坚持以</w:t>
      </w:r>
      <w:r w:rsidRPr="00FC3FA3">
        <w:rPr>
          <w:rFonts w:ascii="仿宋_GB2312" w:eastAsia="仿宋_GB2312" w:hAnsi="微软雅黑" w:cs="宋体" w:hint="eastAsia"/>
          <w:color w:val="000000"/>
          <w:kern w:val="0"/>
          <w:sz w:val="32"/>
          <w:szCs w:val="32"/>
          <w:shd w:val="clear" w:color="auto" w:fill="FFFFFF"/>
        </w:rPr>
        <w:t>习近平新时代中国特色社会主义思想为指导，深入学习贯彻党的二十大和二十届二中全会精神，学习贯彻习近平文化思想</w:t>
      </w:r>
      <w:r w:rsidRPr="00FC3FA3">
        <w:rPr>
          <w:rFonts w:ascii="仿宋_GB2312" w:eastAsia="仿宋_GB2312" w:hAnsi="微软雅黑" w:cs="宋体" w:hint="eastAsia"/>
          <w:color w:val="0C0C0C"/>
          <w:kern w:val="0"/>
          <w:sz w:val="32"/>
          <w:szCs w:val="32"/>
        </w:rPr>
        <w:t>，坚持人民至上，坚持价值引领，坚持系统观念，坚持实践育人，坚持务实创新，培育和</w:t>
      </w:r>
      <w:proofErr w:type="gramStart"/>
      <w:r w:rsidRPr="00FC3FA3">
        <w:rPr>
          <w:rFonts w:ascii="仿宋_GB2312" w:eastAsia="仿宋_GB2312" w:hAnsi="微软雅黑" w:cs="宋体" w:hint="eastAsia"/>
          <w:color w:val="0C0C0C"/>
          <w:kern w:val="0"/>
          <w:sz w:val="32"/>
          <w:szCs w:val="32"/>
        </w:rPr>
        <w:t>践行</w:t>
      </w:r>
      <w:proofErr w:type="gramEnd"/>
      <w:r w:rsidRPr="00FC3FA3">
        <w:rPr>
          <w:rFonts w:ascii="仿宋_GB2312" w:eastAsia="仿宋_GB2312" w:hAnsi="微软雅黑" w:cs="宋体" w:hint="eastAsia"/>
          <w:color w:val="0C0C0C"/>
          <w:kern w:val="0"/>
          <w:sz w:val="32"/>
          <w:szCs w:val="32"/>
        </w:rPr>
        <w:t>社会主义核心价值观，全面落实我省新时代文明实践志愿服务工作要求，</w:t>
      </w:r>
      <w:r w:rsidRPr="00FC3FA3">
        <w:rPr>
          <w:rFonts w:ascii="仿宋_GB2312" w:eastAsia="仿宋_GB2312" w:hAnsi="微软雅黑" w:cs="宋体" w:hint="eastAsia"/>
          <w:color w:val="0C0C0C"/>
          <w:kern w:val="0"/>
          <w:sz w:val="32"/>
          <w:szCs w:val="32"/>
          <w:shd w:val="clear" w:color="auto" w:fill="FFFFFF"/>
        </w:rPr>
        <w:t>整合社会科学优秀人才资源，</w:t>
      </w:r>
      <w:r w:rsidRPr="00FC3FA3">
        <w:rPr>
          <w:rFonts w:ascii="仿宋_GB2312" w:eastAsia="仿宋_GB2312" w:hAnsi="微软雅黑" w:cs="宋体" w:hint="eastAsia"/>
          <w:color w:val="0C0C0C"/>
          <w:kern w:val="0"/>
          <w:sz w:val="32"/>
          <w:szCs w:val="32"/>
        </w:rPr>
        <w:t>鼓励和支持具备专业知识、技能的志愿者提供专业志愿服务，支持社科志愿服务团队广泛开展面向群众、贴近生活的社科普及志愿服务活动，推进新时代文明实践</w:t>
      </w:r>
      <w:proofErr w:type="gramStart"/>
      <w:r w:rsidRPr="00FC3FA3">
        <w:rPr>
          <w:rFonts w:ascii="仿宋_GB2312" w:eastAsia="仿宋_GB2312" w:hAnsi="微软雅黑" w:cs="宋体" w:hint="eastAsia"/>
          <w:color w:val="0C0C0C"/>
          <w:kern w:val="0"/>
          <w:sz w:val="32"/>
          <w:szCs w:val="32"/>
        </w:rPr>
        <w:t>走深走实</w:t>
      </w:r>
      <w:proofErr w:type="gramEnd"/>
      <w:r w:rsidRPr="00FC3FA3">
        <w:rPr>
          <w:rFonts w:ascii="仿宋_GB2312" w:eastAsia="仿宋_GB2312" w:hAnsi="微软雅黑" w:cs="宋体" w:hint="eastAsia"/>
          <w:color w:val="0C0C0C"/>
          <w:kern w:val="0"/>
          <w:sz w:val="32"/>
          <w:szCs w:val="32"/>
        </w:rPr>
        <w:t>，提升人民群众的思想觉悟、道德水准、文明素养，促进全社会的文明进步。</w:t>
      </w:r>
    </w:p>
    <w:p w14:paraId="31243275"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黑体" w:eastAsia="黑体" w:hAnsi="黑体" w:cs="宋体" w:hint="eastAsia"/>
          <w:color w:val="0C0C0C"/>
          <w:kern w:val="0"/>
          <w:sz w:val="32"/>
          <w:szCs w:val="32"/>
        </w:rPr>
        <w:lastRenderedPageBreak/>
        <w:t>二、科普志愿服务项目具体要求</w:t>
      </w:r>
    </w:p>
    <w:p w14:paraId="54B0934F"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紧紧围绕深入学习贯彻习近平新时代中国特色社会主义思想，坚持学思用、</w:t>
      </w:r>
      <w:proofErr w:type="gramStart"/>
      <w:r w:rsidRPr="00FC3FA3">
        <w:rPr>
          <w:rFonts w:ascii="仿宋_GB2312" w:eastAsia="仿宋_GB2312" w:hAnsi="微软雅黑" w:cs="宋体" w:hint="eastAsia"/>
          <w:color w:val="0C0C0C"/>
          <w:kern w:val="0"/>
          <w:sz w:val="32"/>
          <w:szCs w:val="32"/>
        </w:rPr>
        <w:t>知信行</w:t>
      </w:r>
      <w:proofErr w:type="gramEnd"/>
      <w:r w:rsidRPr="00FC3FA3">
        <w:rPr>
          <w:rFonts w:ascii="仿宋_GB2312" w:eastAsia="仿宋_GB2312" w:hAnsi="微软雅黑" w:cs="宋体" w:hint="eastAsia"/>
          <w:color w:val="0C0C0C"/>
          <w:kern w:val="0"/>
          <w:sz w:val="32"/>
          <w:szCs w:val="32"/>
        </w:rPr>
        <w:t>相统一，遵循自愿、无偿、平等、诚信、合法的原则，弘扬奉献、友爱、互助、进步的志愿精神，以培根铸魂，启智润心为目的，以“传播新思想、引领新风尚”为重点任务，重点聚焦以下几方面工作：</w:t>
      </w:r>
    </w:p>
    <w:p w14:paraId="1510319E"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（一）理论宣讲。</w:t>
      </w:r>
      <w:r w:rsidRPr="00FC3FA3">
        <w:rPr>
          <w:rFonts w:ascii="仿宋_GB2312" w:eastAsia="仿宋_GB2312" w:hAnsi="微软雅黑" w:cs="宋体" w:hint="eastAsia"/>
          <w:color w:val="0C0C0C"/>
          <w:kern w:val="0"/>
          <w:sz w:val="32"/>
          <w:szCs w:val="32"/>
        </w:rPr>
        <w:t>大力宣传普及习近平新时代中国特色社会主义思想，宣传普及习近平总书记关于哲学社会科学重要论述、考察云南重要讲话和重要指示批示精神，引导干部群众领会掌握习近平新时代中国特色社会主义思想的科学内涵、精神实质、实践要求，不断增进对党的创新理论的政治认同、思想认同、理论认同、情感认同，推动党的创新理论飞入寻常百姓家。</w:t>
      </w:r>
    </w:p>
    <w:p w14:paraId="294C2DCD"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（二）文化涵育。</w:t>
      </w:r>
      <w:r w:rsidRPr="00FC3FA3">
        <w:rPr>
          <w:rFonts w:ascii="仿宋_GB2312" w:eastAsia="仿宋_GB2312" w:hAnsi="微软雅黑" w:cs="宋体" w:hint="eastAsia"/>
          <w:color w:val="0C0C0C"/>
          <w:kern w:val="0"/>
          <w:sz w:val="32"/>
          <w:szCs w:val="32"/>
        </w:rPr>
        <w:t>围绕文化强省建设的目标任务，发挥云南民族文化资源优势，在传承红色基因、铸牢中华民族共同体意识上持续发力，进一步扎紧各民族手足相亲、守望相助、团结奋斗的精神纽带。</w:t>
      </w:r>
    </w:p>
    <w:p w14:paraId="6A85DC2D"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（三）乡村振兴。</w:t>
      </w:r>
      <w:r w:rsidRPr="00FC3FA3">
        <w:rPr>
          <w:rFonts w:ascii="仿宋_GB2312" w:eastAsia="仿宋_GB2312" w:hAnsi="微软雅黑" w:cs="宋体" w:hint="eastAsia"/>
          <w:color w:val="0C0C0C"/>
          <w:kern w:val="0"/>
          <w:sz w:val="32"/>
          <w:szCs w:val="32"/>
        </w:rPr>
        <w:t>重点宣传解读乡村振兴、兴边富民、文化强省建设等有关方针政策，开展农业经济管理、市场营销、农业技能培训，培育“新农人”，深入开展移风易俗实践，抵制歪理邪说，倡导文明新风，促进就业创业，助力乡村振兴。</w:t>
      </w:r>
    </w:p>
    <w:p w14:paraId="2C5C87DC"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lastRenderedPageBreak/>
        <w:t>（四）扶弱助困。</w:t>
      </w:r>
      <w:r w:rsidRPr="00FC3FA3">
        <w:rPr>
          <w:rFonts w:ascii="仿宋_GB2312" w:eastAsia="仿宋_GB2312" w:hAnsi="微软雅黑" w:cs="宋体" w:hint="eastAsia"/>
          <w:color w:val="0C0C0C"/>
          <w:kern w:val="0"/>
          <w:sz w:val="32"/>
          <w:szCs w:val="32"/>
        </w:rPr>
        <w:t>通过开展就业指导、普法宣传、心理健康咨询、妇女儿童老年人权益保障咨询、平安建设等专题服务项目，助力帮困、支教、助学、助残、助老、青少年和困难妇女关爱。</w:t>
      </w:r>
    </w:p>
    <w:p w14:paraId="74D4D0C5"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黑体" w:eastAsia="黑体" w:hAnsi="黑体" w:cs="宋体" w:hint="eastAsia"/>
          <w:color w:val="0C0C0C"/>
          <w:kern w:val="0"/>
          <w:sz w:val="32"/>
          <w:szCs w:val="32"/>
        </w:rPr>
        <w:t>三、申报条件、项目经费、完成时限</w:t>
      </w:r>
      <w:proofErr w:type="gramStart"/>
      <w:r w:rsidRPr="00FC3FA3">
        <w:rPr>
          <w:rFonts w:ascii="黑体" w:eastAsia="黑体" w:hAnsi="黑体" w:cs="宋体" w:hint="eastAsia"/>
          <w:color w:val="0C0C0C"/>
          <w:kern w:val="0"/>
          <w:sz w:val="32"/>
          <w:szCs w:val="32"/>
        </w:rPr>
        <w:t>和结项条件</w:t>
      </w:r>
      <w:proofErr w:type="gramEnd"/>
    </w:p>
    <w:p w14:paraId="235A0B35"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（一）申报条件。</w:t>
      </w:r>
      <w:r w:rsidRPr="00FC3FA3">
        <w:rPr>
          <w:rFonts w:ascii="仿宋_GB2312" w:eastAsia="仿宋_GB2312" w:hAnsi="微软雅黑" w:cs="宋体" w:hint="eastAsia"/>
          <w:color w:val="0C0C0C"/>
          <w:kern w:val="0"/>
          <w:sz w:val="32"/>
          <w:szCs w:val="32"/>
        </w:rPr>
        <w:t>项目申报主体为全省各级新时代文明实践社科普及志愿服务队，且未发生违纪违法问题。</w:t>
      </w:r>
      <w:r w:rsidRPr="00FC3FA3">
        <w:rPr>
          <w:rFonts w:ascii="Times New Roman" w:eastAsia="仿宋_GB2312" w:hAnsi="Times New Roman" w:cs="Times New Roman"/>
          <w:color w:val="0C0C0C"/>
          <w:kern w:val="0"/>
          <w:sz w:val="32"/>
          <w:szCs w:val="32"/>
        </w:rPr>
        <w:t>2023</w:t>
      </w:r>
      <w:r w:rsidRPr="00FC3FA3">
        <w:rPr>
          <w:rFonts w:ascii="仿宋_GB2312" w:eastAsia="仿宋_GB2312" w:hAnsi="微软雅黑" w:cs="宋体" w:hint="eastAsia"/>
          <w:color w:val="0C0C0C"/>
          <w:kern w:val="0"/>
          <w:sz w:val="32"/>
          <w:szCs w:val="32"/>
        </w:rPr>
        <w:t>年科普志愿服务</w:t>
      </w:r>
      <w:proofErr w:type="gramStart"/>
      <w:r w:rsidRPr="00FC3FA3">
        <w:rPr>
          <w:rFonts w:ascii="仿宋_GB2312" w:eastAsia="仿宋_GB2312" w:hAnsi="微软雅黑" w:cs="宋体" w:hint="eastAsia"/>
          <w:color w:val="0C0C0C"/>
          <w:kern w:val="0"/>
          <w:sz w:val="32"/>
          <w:szCs w:val="32"/>
        </w:rPr>
        <w:t>项目结项“优秀”</w:t>
      </w:r>
      <w:proofErr w:type="gramEnd"/>
      <w:r w:rsidRPr="00FC3FA3">
        <w:rPr>
          <w:rFonts w:ascii="仿宋_GB2312" w:eastAsia="仿宋_GB2312" w:hAnsi="微软雅黑" w:cs="宋体" w:hint="eastAsia"/>
          <w:color w:val="0C0C0C"/>
          <w:kern w:val="0"/>
          <w:sz w:val="32"/>
          <w:szCs w:val="32"/>
        </w:rPr>
        <w:t>的团队优先支持。</w:t>
      </w:r>
    </w:p>
    <w:p w14:paraId="506CAA9F"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（二）项目经费。</w:t>
      </w:r>
      <w:r w:rsidRPr="00FC3FA3">
        <w:rPr>
          <w:rFonts w:ascii="仿宋_GB2312" w:eastAsia="仿宋_GB2312" w:hAnsi="微软雅黑" w:cs="宋体" w:hint="eastAsia"/>
          <w:color w:val="0C0C0C"/>
          <w:kern w:val="0"/>
          <w:sz w:val="32"/>
          <w:szCs w:val="32"/>
        </w:rPr>
        <w:t>计划资助</w:t>
      </w:r>
      <w:r w:rsidRPr="00FC3FA3">
        <w:rPr>
          <w:rFonts w:ascii="Times New Roman" w:eastAsia="仿宋_GB2312" w:hAnsi="Times New Roman" w:cs="Times New Roman"/>
          <w:color w:val="0C0C0C"/>
          <w:kern w:val="0"/>
          <w:sz w:val="32"/>
          <w:szCs w:val="32"/>
        </w:rPr>
        <w:t>100</w:t>
      </w:r>
      <w:r w:rsidRPr="00FC3FA3">
        <w:rPr>
          <w:rFonts w:ascii="仿宋_GB2312" w:eastAsia="仿宋_GB2312" w:hAnsi="微软雅黑" w:cs="宋体" w:hint="eastAsia"/>
          <w:color w:val="0C0C0C"/>
          <w:kern w:val="0"/>
          <w:sz w:val="32"/>
          <w:szCs w:val="32"/>
        </w:rPr>
        <w:t>个项目，每个项目工作经费</w:t>
      </w:r>
      <w:r w:rsidRPr="00FC3FA3">
        <w:rPr>
          <w:rFonts w:ascii="Times New Roman" w:eastAsia="仿宋_GB2312" w:hAnsi="Times New Roman" w:cs="Times New Roman"/>
          <w:color w:val="0C0C0C"/>
          <w:kern w:val="0"/>
          <w:sz w:val="32"/>
          <w:szCs w:val="32"/>
        </w:rPr>
        <w:t>1</w:t>
      </w:r>
      <w:r w:rsidRPr="00FC3FA3">
        <w:rPr>
          <w:rFonts w:ascii="仿宋_GB2312" w:eastAsia="仿宋_GB2312" w:hAnsi="微软雅黑" w:cs="宋体" w:hint="eastAsia"/>
          <w:color w:val="0C0C0C"/>
          <w:kern w:val="0"/>
          <w:sz w:val="32"/>
          <w:szCs w:val="32"/>
        </w:rPr>
        <w:t>万元。鼓励有条件的团队自筹经费开展志愿服务工作，部分项目择优纳入科普志愿服务项目管理，不拨付工作经费。</w:t>
      </w:r>
    </w:p>
    <w:p w14:paraId="73DA82B4"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（三）完成时限。</w:t>
      </w:r>
      <w:r w:rsidRPr="00FC3FA3">
        <w:rPr>
          <w:rFonts w:ascii="仿宋_GB2312" w:eastAsia="仿宋_GB2312" w:hAnsi="微软雅黑" w:cs="宋体" w:hint="eastAsia"/>
          <w:color w:val="0C0C0C"/>
          <w:kern w:val="0"/>
          <w:sz w:val="32"/>
          <w:szCs w:val="32"/>
        </w:rPr>
        <w:t>项目完成期限为一年，省社科联将于</w:t>
      </w:r>
      <w:r w:rsidRPr="00FC3FA3">
        <w:rPr>
          <w:rFonts w:ascii="Times New Roman" w:eastAsia="仿宋_GB2312" w:hAnsi="Times New Roman" w:cs="Times New Roman"/>
          <w:color w:val="0C0C0C"/>
          <w:kern w:val="0"/>
          <w:sz w:val="32"/>
          <w:szCs w:val="32"/>
        </w:rPr>
        <w:t>2025</w:t>
      </w:r>
      <w:r w:rsidRPr="00FC3FA3">
        <w:rPr>
          <w:rFonts w:ascii="仿宋_GB2312" w:eastAsia="仿宋_GB2312" w:hAnsi="微软雅黑" w:cs="宋体" w:hint="eastAsia"/>
          <w:color w:val="0C0C0C"/>
          <w:kern w:val="0"/>
          <w:sz w:val="32"/>
          <w:szCs w:val="32"/>
        </w:rPr>
        <w:t>年</w:t>
      </w:r>
      <w:r w:rsidRPr="00FC3FA3">
        <w:rPr>
          <w:rFonts w:ascii="Times New Roman" w:eastAsia="仿宋_GB2312" w:hAnsi="Times New Roman" w:cs="Times New Roman"/>
          <w:color w:val="0C0C0C"/>
          <w:kern w:val="0"/>
          <w:sz w:val="32"/>
          <w:szCs w:val="32"/>
        </w:rPr>
        <w:t>6</w:t>
      </w:r>
      <w:r w:rsidRPr="00FC3FA3">
        <w:rPr>
          <w:rFonts w:ascii="仿宋_GB2312" w:eastAsia="仿宋_GB2312" w:hAnsi="微软雅黑" w:cs="宋体" w:hint="eastAsia"/>
          <w:color w:val="0C0C0C"/>
          <w:kern w:val="0"/>
          <w:sz w:val="32"/>
          <w:szCs w:val="32"/>
        </w:rPr>
        <w:t>月前组织验收结项。逾期未结项或验收不合格的，作项目中止处理，已拨剩余经费按原渠道退回，取消该志愿服务队</w:t>
      </w:r>
      <w:r w:rsidRPr="00FC3FA3">
        <w:rPr>
          <w:rFonts w:ascii="Times New Roman" w:eastAsia="仿宋_GB2312" w:hAnsi="Times New Roman" w:cs="Times New Roman"/>
          <w:color w:val="0C0C0C"/>
          <w:kern w:val="0"/>
          <w:sz w:val="32"/>
          <w:szCs w:val="32"/>
        </w:rPr>
        <w:t>2</w:t>
      </w:r>
      <w:r w:rsidRPr="00FC3FA3">
        <w:rPr>
          <w:rFonts w:ascii="仿宋_GB2312" w:eastAsia="仿宋_GB2312" w:hAnsi="微软雅黑" w:cs="宋体" w:hint="eastAsia"/>
          <w:color w:val="0C0C0C"/>
          <w:kern w:val="0"/>
          <w:sz w:val="32"/>
          <w:szCs w:val="32"/>
        </w:rPr>
        <w:t>年申报资格。</w:t>
      </w:r>
    </w:p>
    <w:p w14:paraId="20D537A4"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楷体" w:eastAsia="楷体" w:hAnsi="楷体" w:cs="宋体" w:hint="eastAsia"/>
          <w:color w:val="0C0C0C"/>
          <w:kern w:val="0"/>
          <w:sz w:val="32"/>
          <w:szCs w:val="32"/>
        </w:rPr>
        <w:t>（四）</w:t>
      </w:r>
      <w:proofErr w:type="gramStart"/>
      <w:r w:rsidRPr="00FC3FA3">
        <w:rPr>
          <w:rFonts w:ascii="楷体" w:eastAsia="楷体" w:hAnsi="楷体" w:cs="宋体" w:hint="eastAsia"/>
          <w:color w:val="0C0C0C"/>
          <w:kern w:val="0"/>
          <w:sz w:val="32"/>
          <w:szCs w:val="32"/>
        </w:rPr>
        <w:t>结项条件</w:t>
      </w:r>
      <w:proofErr w:type="gramEnd"/>
      <w:r w:rsidRPr="00FC3FA3">
        <w:rPr>
          <w:rFonts w:ascii="楷体" w:eastAsia="楷体" w:hAnsi="楷体" w:cs="宋体" w:hint="eastAsia"/>
          <w:color w:val="0C0C0C"/>
          <w:kern w:val="0"/>
          <w:sz w:val="32"/>
          <w:szCs w:val="32"/>
        </w:rPr>
        <w:t>。</w:t>
      </w:r>
      <w:r w:rsidRPr="00FC3FA3">
        <w:rPr>
          <w:rFonts w:ascii="仿宋_GB2312" w:eastAsia="仿宋_GB2312" w:hAnsi="微软雅黑" w:cs="宋体" w:hint="eastAsia"/>
          <w:color w:val="0C0C0C"/>
          <w:kern w:val="0"/>
          <w:sz w:val="32"/>
          <w:szCs w:val="32"/>
        </w:rPr>
        <w:t>主要从团队建设及志愿者管理、志愿服务专业质量和效果、活动规范、新闻宣传等方面进行考察。</w:t>
      </w:r>
      <w:proofErr w:type="gramStart"/>
      <w:r w:rsidRPr="00FC3FA3">
        <w:rPr>
          <w:rFonts w:ascii="仿宋_GB2312" w:eastAsia="仿宋_GB2312" w:hAnsi="微软雅黑" w:cs="宋体" w:hint="eastAsia"/>
          <w:color w:val="0C0C0C"/>
          <w:kern w:val="0"/>
          <w:sz w:val="32"/>
          <w:szCs w:val="32"/>
        </w:rPr>
        <w:t>结项等级</w:t>
      </w:r>
      <w:proofErr w:type="gramEnd"/>
      <w:r w:rsidRPr="00FC3FA3">
        <w:rPr>
          <w:rFonts w:ascii="仿宋_GB2312" w:eastAsia="仿宋_GB2312" w:hAnsi="微软雅黑" w:cs="宋体" w:hint="eastAsia"/>
          <w:color w:val="0C0C0C"/>
          <w:kern w:val="0"/>
          <w:sz w:val="32"/>
          <w:szCs w:val="32"/>
        </w:rPr>
        <w:t>为优秀、良好、合格和不合格四个层级。</w:t>
      </w:r>
    </w:p>
    <w:p w14:paraId="2EC458FC"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黑体" w:eastAsia="黑体" w:hAnsi="黑体" w:cs="宋体" w:hint="eastAsia"/>
          <w:color w:val="0C0C0C"/>
          <w:kern w:val="0"/>
          <w:sz w:val="32"/>
          <w:szCs w:val="32"/>
        </w:rPr>
        <w:t>四、申报、评审相关工作要求</w:t>
      </w:r>
    </w:p>
    <w:p w14:paraId="3D967D2F"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（一）申报材料请</w:t>
      </w:r>
      <w:proofErr w:type="gramStart"/>
      <w:r w:rsidRPr="00FC3FA3">
        <w:rPr>
          <w:rFonts w:ascii="仿宋_GB2312" w:eastAsia="仿宋_GB2312" w:hAnsi="微软雅黑" w:cs="宋体" w:hint="eastAsia"/>
          <w:color w:val="0C0C0C"/>
          <w:kern w:val="0"/>
          <w:sz w:val="32"/>
          <w:szCs w:val="32"/>
        </w:rPr>
        <w:t>登录省社科联官网</w:t>
      </w:r>
      <w:proofErr w:type="gramEnd"/>
      <w:r w:rsidRPr="00FC3FA3">
        <w:rPr>
          <w:rFonts w:ascii="仿宋_GB2312" w:eastAsia="仿宋_GB2312" w:hAnsi="微软雅黑" w:cs="宋体" w:hint="eastAsia"/>
          <w:color w:val="0C0C0C"/>
          <w:kern w:val="0"/>
          <w:sz w:val="32"/>
          <w:szCs w:val="32"/>
        </w:rPr>
        <w:t>下载并使用计算机填写，</w:t>
      </w:r>
      <w:r w:rsidRPr="00FC3FA3">
        <w:rPr>
          <w:rFonts w:ascii="Times New Roman" w:eastAsia="仿宋_GB2312" w:hAnsi="Times New Roman" w:cs="Times New Roman"/>
          <w:color w:val="0C0C0C"/>
          <w:kern w:val="0"/>
          <w:sz w:val="32"/>
          <w:szCs w:val="32"/>
        </w:rPr>
        <w:t>A3</w:t>
      </w:r>
      <w:r w:rsidRPr="00FC3FA3">
        <w:rPr>
          <w:rFonts w:ascii="仿宋_GB2312" w:eastAsia="仿宋_GB2312" w:hAnsi="微软雅黑" w:cs="宋体" w:hint="eastAsia"/>
          <w:color w:val="0C0C0C"/>
          <w:kern w:val="0"/>
          <w:sz w:val="32"/>
          <w:szCs w:val="32"/>
        </w:rPr>
        <w:t>纸双面印制（</w:t>
      </w:r>
      <w:r w:rsidRPr="00FC3FA3">
        <w:rPr>
          <w:rFonts w:ascii="Times New Roman" w:eastAsia="仿宋_GB2312" w:hAnsi="Times New Roman" w:cs="Times New Roman"/>
          <w:color w:val="0C0C0C"/>
          <w:kern w:val="0"/>
          <w:sz w:val="32"/>
          <w:szCs w:val="32"/>
        </w:rPr>
        <w:t>1</w:t>
      </w:r>
      <w:r w:rsidRPr="00FC3FA3">
        <w:rPr>
          <w:rFonts w:ascii="仿宋_GB2312" w:eastAsia="仿宋_GB2312" w:hAnsi="微软雅黑" w:cs="宋体" w:hint="eastAsia"/>
          <w:color w:val="0C0C0C"/>
          <w:kern w:val="0"/>
          <w:sz w:val="32"/>
          <w:szCs w:val="32"/>
        </w:rPr>
        <w:t>份），连同项目申报汇总表（</w:t>
      </w:r>
      <w:r w:rsidRPr="00FC3FA3">
        <w:rPr>
          <w:rFonts w:ascii="Times New Roman" w:eastAsia="仿宋_GB2312" w:hAnsi="Times New Roman" w:cs="Times New Roman"/>
          <w:color w:val="0C0C0C"/>
          <w:kern w:val="0"/>
          <w:sz w:val="32"/>
          <w:szCs w:val="32"/>
        </w:rPr>
        <w:t>1</w:t>
      </w:r>
      <w:r w:rsidRPr="00FC3FA3">
        <w:rPr>
          <w:rFonts w:ascii="仿宋_GB2312" w:eastAsia="仿宋_GB2312" w:hAnsi="微软雅黑" w:cs="宋体" w:hint="eastAsia"/>
          <w:color w:val="0C0C0C"/>
          <w:kern w:val="0"/>
          <w:sz w:val="32"/>
          <w:szCs w:val="32"/>
        </w:rPr>
        <w:t>份）</w:t>
      </w:r>
      <w:r w:rsidRPr="00FC3FA3">
        <w:rPr>
          <w:rFonts w:ascii="仿宋_GB2312" w:eastAsia="仿宋_GB2312" w:hAnsi="微软雅黑" w:cs="宋体" w:hint="eastAsia"/>
          <w:color w:val="0C0C0C"/>
          <w:kern w:val="0"/>
          <w:sz w:val="32"/>
          <w:szCs w:val="32"/>
        </w:rPr>
        <w:lastRenderedPageBreak/>
        <w:t>报送省社科联，并发送可编辑的电子版到省社科联科普部邮箱。</w:t>
      </w:r>
    </w:p>
    <w:p w14:paraId="514D5269"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（二）每个志愿服务队限报</w:t>
      </w:r>
      <w:r w:rsidRPr="00FC3FA3">
        <w:rPr>
          <w:rFonts w:ascii="Times New Roman" w:eastAsia="仿宋_GB2312" w:hAnsi="Times New Roman" w:cs="Times New Roman"/>
          <w:color w:val="0C0C0C"/>
          <w:kern w:val="0"/>
          <w:sz w:val="32"/>
          <w:szCs w:val="32"/>
        </w:rPr>
        <w:t>1</w:t>
      </w:r>
      <w:r w:rsidRPr="00FC3FA3">
        <w:rPr>
          <w:rFonts w:ascii="仿宋_GB2312" w:eastAsia="仿宋_GB2312" w:hAnsi="微软雅黑" w:cs="宋体" w:hint="eastAsia"/>
          <w:color w:val="0C0C0C"/>
          <w:kern w:val="0"/>
          <w:sz w:val="32"/>
          <w:szCs w:val="32"/>
        </w:rPr>
        <w:t>项。申请本项目需具备组建团队、招募志愿者、自筹工作经费等基本条件。各州市社科联负责统筹上报辖区内各级科普基地的志愿服务队项目，高校社科联负责统筹上报本校科普基地志愿服务队的项目。其他省级部门、社科学术社团、省级社科普及示范基地可直接报送省社科联。</w:t>
      </w:r>
    </w:p>
    <w:p w14:paraId="1E5F53EC"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（三）本项目由省社科联组织专家评审，立项名单在云南省社会科学界联合会网站上公示。</w:t>
      </w:r>
    </w:p>
    <w:p w14:paraId="4A234D0A"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（四）请各单位于</w:t>
      </w:r>
      <w:r w:rsidRPr="00FC3FA3">
        <w:rPr>
          <w:rFonts w:ascii="Times New Roman" w:eastAsia="仿宋_GB2312" w:hAnsi="Times New Roman" w:cs="Times New Roman"/>
          <w:color w:val="0C0C0C"/>
          <w:kern w:val="0"/>
          <w:sz w:val="32"/>
          <w:szCs w:val="32"/>
        </w:rPr>
        <w:t>6</w:t>
      </w:r>
      <w:r w:rsidRPr="00FC3FA3">
        <w:rPr>
          <w:rFonts w:ascii="仿宋_GB2312" w:eastAsia="仿宋_GB2312" w:hAnsi="微软雅黑" w:cs="宋体" w:hint="eastAsia"/>
          <w:color w:val="0C0C0C"/>
          <w:kern w:val="0"/>
          <w:sz w:val="32"/>
          <w:szCs w:val="32"/>
        </w:rPr>
        <w:t>月</w:t>
      </w:r>
      <w:r w:rsidRPr="00FC3FA3">
        <w:rPr>
          <w:rFonts w:ascii="Times New Roman" w:eastAsia="仿宋_GB2312" w:hAnsi="Times New Roman" w:cs="Times New Roman"/>
          <w:color w:val="0C0C0C"/>
          <w:kern w:val="0"/>
          <w:sz w:val="32"/>
          <w:szCs w:val="32"/>
        </w:rPr>
        <w:t>30</w:t>
      </w:r>
      <w:r w:rsidRPr="00FC3FA3">
        <w:rPr>
          <w:rFonts w:ascii="仿宋_GB2312" w:eastAsia="仿宋_GB2312" w:hAnsi="微软雅黑" w:cs="宋体" w:hint="eastAsia"/>
          <w:color w:val="0C0C0C"/>
          <w:kern w:val="0"/>
          <w:sz w:val="32"/>
          <w:szCs w:val="32"/>
        </w:rPr>
        <w:t>日前，将申报材料报送省社科联科普部，逾期不予受理。</w:t>
      </w:r>
    </w:p>
    <w:p w14:paraId="474F5D56"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联系电话：</w:t>
      </w:r>
      <w:r w:rsidRPr="00FC3FA3">
        <w:rPr>
          <w:rFonts w:ascii="Times New Roman" w:eastAsia="仿宋_GB2312" w:hAnsi="Times New Roman" w:cs="Times New Roman"/>
          <w:color w:val="0C0C0C"/>
          <w:kern w:val="0"/>
          <w:sz w:val="32"/>
          <w:szCs w:val="32"/>
        </w:rPr>
        <w:t>0871-68319664</w:t>
      </w:r>
    </w:p>
    <w:p w14:paraId="4ABC8AE0"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地</w:t>
      </w:r>
      <w:r w:rsidRPr="00FC3FA3">
        <w:rPr>
          <w:rFonts w:ascii="仿宋_GB2312" w:eastAsia="仿宋_GB2312" w:hAnsi="微软雅黑" w:cs="宋体" w:hint="eastAsia"/>
          <w:color w:val="0C0C0C"/>
          <w:kern w:val="0"/>
          <w:sz w:val="32"/>
          <w:szCs w:val="32"/>
        </w:rPr>
        <w:t>    </w:t>
      </w:r>
      <w:r w:rsidRPr="00FC3FA3">
        <w:rPr>
          <w:rFonts w:ascii="仿宋_GB2312" w:eastAsia="仿宋_GB2312" w:hAnsi="微软雅黑" w:cs="宋体" w:hint="eastAsia"/>
          <w:color w:val="0C0C0C"/>
          <w:kern w:val="0"/>
          <w:sz w:val="32"/>
          <w:szCs w:val="32"/>
        </w:rPr>
        <w:t>址：昆明市二环西路</w:t>
      </w:r>
      <w:r w:rsidRPr="00FC3FA3">
        <w:rPr>
          <w:rFonts w:ascii="Times New Roman" w:eastAsia="仿宋_GB2312" w:hAnsi="Times New Roman" w:cs="Times New Roman"/>
          <w:color w:val="0C0C0C"/>
          <w:kern w:val="0"/>
          <w:sz w:val="32"/>
          <w:szCs w:val="32"/>
        </w:rPr>
        <w:t>397</w:t>
      </w:r>
      <w:r w:rsidRPr="00FC3FA3">
        <w:rPr>
          <w:rFonts w:ascii="仿宋_GB2312" w:eastAsia="仿宋_GB2312" w:hAnsi="微软雅黑" w:cs="宋体" w:hint="eastAsia"/>
          <w:color w:val="0C0C0C"/>
          <w:kern w:val="0"/>
          <w:sz w:val="32"/>
          <w:szCs w:val="32"/>
        </w:rPr>
        <w:t>号云南省社科联科普部</w:t>
      </w:r>
    </w:p>
    <w:p w14:paraId="3E289D06" w14:textId="77777777" w:rsidR="00FC3FA3" w:rsidRPr="00FC3FA3" w:rsidRDefault="00FC3FA3" w:rsidP="00FC3FA3">
      <w:pPr>
        <w:widowControl/>
        <w:spacing w:line="585" w:lineRule="atLeast"/>
        <w:ind w:firstLine="64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电子邮箱：</w:t>
      </w:r>
      <w:hyperlink r:id="rId6" w:history="1">
        <w:r w:rsidRPr="00FC3FA3">
          <w:rPr>
            <w:rFonts w:ascii="Times New Roman" w:eastAsia="微软雅黑" w:hAnsi="Times New Roman" w:cs="Times New Roman"/>
            <w:color w:val="0C0C0C"/>
            <w:kern w:val="0"/>
            <w:sz w:val="32"/>
            <w:szCs w:val="32"/>
            <w:u w:val="single"/>
          </w:rPr>
          <w:t>ynskpj@163.com</w:t>
        </w:r>
      </w:hyperlink>
    </w:p>
    <w:p w14:paraId="371CCD5E" w14:textId="77777777" w:rsidR="00FC3FA3" w:rsidRPr="00FC3FA3" w:rsidRDefault="00FC3FA3" w:rsidP="00FC3FA3">
      <w:pPr>
        <w:widowControl/>
        <w:spacing w:line="585" w:lineRule="atLeast"/>
        <w:ind w:left="1605"/>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附件：</w:t>
      </w:r>
    </w:p>
    <w:p w14:paraId="66FF4EFC" w14:textId="27A8AA9C" w:rsidR="00FC3FA3" w:rsidRPr="00FC3FA3" w:rsidRDefault="00FC3FA3" w:rsidP="00FC3FA3">
      <w:pPr>
        <w:widowControl/>
        <w:spacing w:line="240" w:lineRule="atLeast"/>
        <w:jc w:val="left"/>
        <w:rPr>
          <w:rFonts w:ascii="仿宋_GB2312" w:eastAsia="仿宋_GB2312" w:hAnsi="微软雅黑" w:cs="宋体" w:hint="eastAsia"/>
          <w:color w:val="0C0C0C"/>
          <w:kern w:val="0"/>
          <w:sz w:val="32"/>
          <w:szCs w:val="32"/>
        </w:rPr>
      </w:pPr>
      <w:r w:rsidRPr="00FC3FA3">
        <w:rPr>
          <w:rFonts w:ascii="仿宋_GB2312" w:eastAsia="仿宋_GB2312" w:hAnsi="微软雅黑" w:cs="宋体" w:hint="eastAsia"/>
          <w:color w:val="0C0C0C"/>
          <w:kern w:val="0"/>
          <w:sz w:val="32"/>
          <w:szCs w:val="32"/>
        </w:rPr>
        <w:t>附件1 科普志愿服务行动项目申请书.docx</w:t>
      </w:r>
    </w:p>
    <w:p w14:paraId="11323C76" w14:textId="0CA5E609" w:rsidR="00FC3FA3" w:rsidRPr="00FC3FA3" w:rsidRDefault="00FC3FA3" w:rsidP="00FC3FA3">
      <w:pPr>
        <w:widowControl/>
        <w:spacing w:line="240" w:lineRule="atLeast"/>
        <w:jc w:val="left"/>
        <w:rPr>
          <w:rFonts w:ascii="仿宋_GB2312" w:eastAsia="仿宋_GB2312" w:hAnsi="微软雅黑" w:cs="宋体" w:hint="eastAsia"/>
          <w:color w:val="0C0C0C"/>
          <w:kern w:val="0"/>
          <w:sz w:val="32"/>
          <w:szCs w:val="32"/>
        </w:rPr>
      </w:pPr>
      <w:hyperlink r:id="rId7" w:tooltip="附件2 2024年度科普志愿服务行动项目汇总表.docx" w:history="1">
        <w:r w:rsidRPr="00FC3FA3">
          <w:rPr>
            <w:rFonts w:ascii="仿宋_GB2312" w:eastAsia="仿宋_GB2312" w:hAnsi="微软雅黑" w:cs="宋体" w:hint="eastAsia"/>
            <w:color w:val="0C0C0C"/>
            <w:kern w:val="0"/>
            <w:sz w:val="32"/>
            <w:szCs w:val="32"/>
          </w:rPr>
          <w:t>附件2 2024年度科普志愿服务行动项目汇总表.docx</w:t>
        </w:r>
      </w:hyperlink>
    </w:p>
    <w:p w14:paraId="4F463A55" w14:textId="77777777" w:rsidR="00FC3FA3" w:rsidRPr="00FC3FA3" w:rsidRDefault="00FC3FA3" w:rsidP="00FC3FA3">
      <w:pPr>
        <w:widowControl/>
        <w:spacing w:line="585" w:lineRule="atLeast"/>
        <w:ind w:left="1590"/>
        <w:jc w:val="right"/>
        <w:rPr>
          <w:rFonts w:ascii="微软雅黑" w:eastAsia="微软雅黑" w:hAnsi="微软雅黑" w:cs="宋体" w:hint="eastAsia"/>
          <w:color w:val="000000"/>
          <w:kern w:val="0"/>
          <w:sz w:val="27"/>
          <w:szCs w:val="27"/>
        </w:rPr>
      </w:pPr>
    </w:p>
    <w:p w14:paraId="1BD0167A" w14:textId="77777777" w:rsidR="00FC3FA3" w:rsidRPr="00FC3FA3" w:rsidRDefault="00FC3FA3" w:rsidP="00FC3FA3">
      <w:pPr>
        <w:widowControl/>
        <w:spacing w:line="585" w:lineRule="atLeast"/>
        <w:ind w:left="1590"/>
        <w:jc w:val="right"/>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中共云南省委精神文明建设办公室</w:t>
      </w:r>
    </w:p>
    <w:p w14:paraId="18FB03C4" w14:textId="77777777" w:rsidR="00FC3FA3" w:rsidRPr="00FC3FA3" w:rsidRDefault="00FC3FA3" w:rsidP="00FC3FA3">
      <w:pPr>
        <w:widowControl/>
        <w:spacing w:line="585" w:lineRule="atLeast"/>
        <w:ind w:left="1590"/>
        <w:jc w:val="right"/>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云南省社会科学界联合会</w:t>
      </w:r>
    </w:p>
    <w:p w14:paraId="3C762301" w14:textId="11D3C7F4" w:rsidR="00DA384C" w:rsidRPr="00FC3FA3" w:rsidRDefault="00FC3FA3" w:rsidP="00FC3FA3">
      <w:pPr>
        <w:widowControl/>
        <w:spacing w:line="585" w:lineRule="atLeast"/>
        <w:ind w:left="1590"/>
        <w:jc w:val="right"/>
        <w:rPr>
          <w:rFonts w:ascii="微软雅黑" w:eastAsia="微软雅黑" w:hAnsi="微软雅黑" w:cs="宋体" w:hint="eastAsia"/>
          <w:color w:val="000000"/>
          <w:kern w:val="0"/>
          <w:sz w:val="27"/>
          <w:szCs w:val="27"/>
        </w:rPr>
      </w:pPr>
      <w:r w:rsidRPr="00FC3FA3">
        <w:rPr>
          <w:rFonts w:ascii="仿宋_GB2312" w:eastAsia="仿宋_GB2312" w:hAnsi="微软雅黑" w:cs="宋体" w:hint="eastAsia"/>
          <w:color w:val="0C0C0C"/>
          <w:kern w:val="0"/>
          <w:sz w:val="32"/>
          <w:szCs w:val="32"/>
        </w:rPr>
        <w:t>2024年6月18日</w:t>
      </w:r>
      <w:r w:rsidRPr="00FC3FA3">
        <w:rPr>
          <w:rFonts w:ascii="仿宋_GB2312" w:eastAsia="仿宋_GB2312" w:hAnsi="微软雅黑" w:cs="宋体" w:hint="eastAsia"/>
          <w:color w:val="0C0C0C"/>
          <w:kern w:val="0"/>
          <w:sz w:val="32"/>
          <w:szCs w:val="32"/>
        </w:rPr>
        <w:t>     </w:t>
      </w:r>
    </w:p>
    <w:sectPr w:rsidR="00DA384C" w:rsidRPr="00FC3F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8A2A" w14:textId="77777777" w:rsidR="00653E03" w:rsidRDefault="00653E03" w:rsidP="00FC3FA3">
      <w:r>
        <w:separator/>
      </w:r>
    </w:p>
  </w:endnote>
  <w:endnote w:type="continuationSeparator" w:id="0">
    <w:p w14:paraId="6F3BB40C" w14:textId="77777777" w:rsidR="00653E03" w:rsidRDefault="00653E03" w:rsidP="00FC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PingFang SC">
    <w:altName w:val="Cambria"/>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901B" w14:textId="77777777" w:rsidR="00653E03" w:rsidRDefault="00653E03" w:rsidP="00FC3FA3">
      <w:r>
        <w:separator/>
      </w:r>
    </w:p>
  </w:footnote>
  <w:footnote w:type="continuationSeparator" w:id="0">
    <w:p w14:paraId="07090FF3" w14:textId="77777777" w:rsidR="00653E03" w:rsidRDefault="00653E03" w:rsidP="00FC3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DE"/>
    <w:rsid w:val="00002474"/>
    <w:rsid w:val="00292ADE"/>
    <w:rsid w:val="00653E03"/>
    <w:rsid w:val="00DA384C"/>
    <w:rsid w:val="00FC3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C8555"/>
  <w15:chartTrackingRefBased/>
  <w15:docId w15:val="{677A96DD-0913-4D93-9CC8-EF001204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F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3FA3"/>
    <w:rPr>
      <w:sz w:val="18"/>
      <w:szCs w:val="18"/>
    </w:rPr>
  </w:style>
  <w:style w:type="paragraph" w:styleId="a5">
    <w:name w:val="footer"/>
    <w:basedOn w:val="a"/>
    <w:link w:val="a6"/>
    <w:uiPriority w:val="99"/>
    <w:unhideWhenUsed/>
    <w:rsid w:val="00FC3FA3"/>
    <w:pPr>
      <w:tabs>
        <w:tab w:val="center" w:pos="4153"/>
        <w:tab w:val="right" w:pos="8306"/>
      </w:tabs>
      <w:snapToGrid w:val="0"/>
      <w:jc w:val="left"/>
    </w:pPr>
    <w:rPr>
      <w:sz w:val="18"/>
      <w:szCs w:val="18"/>
    </w:rPr>
  </w:style>
  <w:style w:type="character" w:customStyle="1" w:styleId="a6">
    <w:name w:val="页脚 字符"/>
    <w:basedOn w:val="a0"/>
    <w:link w:val="a5"/>
    <w:uiPriority w:val="99"/>
    <w:rsid w:val="00FC3FA3"/>
    <w:rPr>
      <w:sz w:val="18"/>
      <w:szCs w:val="18"/>
    </w:rPr>
  </w:style>
  <w:style w:type="paragraph" w:styleId="a7">
    <w:name w:val="Normal (Web)"/>
    <w:basedOn w:val="a"/>
    <w:uiPriority w:val="99"/>
    <w:semiHidden/>
    <w:unhideWhenUsed/>
    <w:rsid w:val="00FC3FA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FC3F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5712">
      <w:bodyDiv w:val="1"/>
      <w:marLeft w:val="0"/>
      <w:marRight w:val="0"/>
      <w:marTop w:val="0"/>
      <w:marBottom w:val="0"/>
      <w:divBdr>
        <w:top w:val="none" w:sz="0" w:space="0" w:color="auto"/>
        <w:left w:val="none" w:sz="0" w:space="0" w:color="auto"/>
        <w:bottom w:val="none" w:sz="0" w:space="0" w:color="auto"/>
        <w:right w:val="none" w:sz="0" w:space="0" w:color="auto"/>
      </w:divBdr>
      <w:divsChild>
        <w:div w:id="736896662">
          <w:marLeft w:val="0"/>
          <w:marRight w:val="0"/>
          <w:marTop w:val="0"/>
          <w:marBottom w:val="0"/>
          <w:divBdr>
            <w:top w:val="none" w:sz="0" w:space="0" w:color="auto"/>
            <w:left w:val="none" w:sz="0" w:space="0" w:color="auto"/>
            <w:bottom w:val="none" w:sz="0" w:space="0" w:color="auto"/>
            <w:right w:val="none" w:sz="0" w:space="0" w:color="auto"/>
          </w:divBdr>
          <w:divsChild>
            <w:div w:id="671295458">
              <w:marLeft w:val="0"/>
              <w:marRight w:val="0"/>
              <w:marTop w:val="0"/>
              <w:marBottom w:val="0"/>
              <w:divBdr>
                <w:top w:val="none" w:sz="0" w:space="0" w:color="auto"/>
                <w:left w:val="none" w:sz="0" w:space="0" w:color="auto"/>
                <w:bottom w:val="none" w:sz="0" w:space="0" w:color="auto"/>
                <w:right w:val="none" w:sz="0" w:space="0" w:color="auto"/>
              </w:divBdr>
            </w:div>
            <w:div w:id="250819122">
              <w:marLeft w:val="0"/>
              <w:marRight w:val="0"/>
              <w:marTop w:val="0"/>
              <w:marBottom w:val="0"/>
              <w:divBdr>
                <w:top w:val="none" w:sz="0" w:space="0" w:color="auto"/>
                <w:left w:val="none" w:sz="0" w:space="0" w:color="auto"/>
                <w:bottom w:val="none" w:sz="0" w:space="0" w:color="auto"/>
                <w:right w:val="none" w:sz="0" w:space="0" w:color="auto"/>
              </w:divBdr>
            </w:div>
            <w:div w:id="749040532">
              <w:marLeft w:val="0"/>
              <w:marRight w:val="0"/>
              <w:marTop w:val="0"/>
              <w:marBottom w:val="0"/>
              <w:divBdr>
                <w:top w:val="none" w:sz="0" w:space="0" w:color="auto"/>
                <w:left w:val="none" w:sz="0" w:space="0" w:color="auto"/>
                <w:bottom w:val="none" w:sz="0" w:space="0" w:color="auto"/>
                <w:right w:val="none" w:sz="0" w:space="0" w:color="auto"/>
              </w:divBdr>
            </w:div>
          </w:divsChild>
        </w:div>
        <w:div w:id="1693338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ynskl.org.cn/upload/upload/file/2024/06/18/1718694633352037817.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nskpj@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2024-06-19T02:30:00Z</dcterms:created>
  <dcterms:modified xsi:type="dcterms:W3CDTF">2024-06-19T02:32:00Z</dcterms:modified>
</cp:coreProperties>
</file>